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AF5D6" w14:textId="005C7067" w:rsidR="005D1510" w:rsidRDefault="00B03DF7" w:rsidP="005D1510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 xml:space="preserve">Year </w:t>
      </w:r>
      <w:r w:rsidR="00686323">
        <w:rPr>
          <w:rFonts w:ascii="Comic Sans MS" w:hAnsi="Comic Sans MS"/>
          <w:sz w:val="24"/>
          <w:u w:val="single"/>
        </w:rPr>
        <w:t>5</w:t>
      </w:r>
      <w:r w:rsidR="00E31D99">
        <w:rPr>
          <w:rFonts w:ascii="Comic Sans MS" w:hAnsi="Comic Sans MS"/>
          <w:sz w:val="24"/>
          <w:u w:val="single"/>
        </w:rPr>
        <w:t xml:space="preserve"> </w:t>
      </w:r>
      <w:r>
        <w:rPr>
          <w:rFonts w:ascii="Comic Sans MS" w:hAnsi="Comic Sans MS"/>
          <w:sz w:val="24"/>
          <w:u w:val="single"/>
        </w:rPr>
        <w:t>Overview</w:t>
      </w:r>
    </w:p>
    <w:tbl>
      <w:tblPr>
        <w:tblStyle w:val="TableGrid"/>
        <w:tblpPr w:leftFromText="180" w:rightFromText="180" w:vertAnchor="text" w:horzAnchor="margin" w:tblpY="6"/>
        <w:tblW w:w="15446" w:type="dxa"/>
        <w:tblLook w:val="04A0" w:firstRow="1" w:lastRow="0" w:firstColumn="1" w:lastColumn="0" w:noHBand="0" w:noVBand="1"/>
      </w:tblPr>
      <w:tblGrid>
        <w:gridCol w:w="1471"/>
        <w:gridCol w:w="1536"/>
        <w:gridCol w:w="947"/>
        <w:gridCol w:w="772"/>
        <w:gridCol w:w="1235"/>
        <w:gridCol w:w="303"/>
        <w:gridCol w:w="1522"/>
        <w:gridCol w:w="769"/>
        <w:gridCol w:w="13"/>
        <w:gridCol w:w="736"/>
        <w:gridCol w:w="910"/>
        <w:gridCol w:w="633"/>
        <w:gridCol w:w="1518"/>
        <w:gridCol w:w="788"/>
        <w:gridCol w:w="766"/>
        <w:gridCol w:w="1527"/>
      </w:tblGrid>
      <w:tr w:rsidR="002900CD" w14:paraId="18846148" w14:textId="77777777" w:rsidTr="005F2F4F">
        <w:tc>
          <w:tcPr>
            <w:tcW w:w="1471" w:type="dxa"/>
            <w:shd w:val="clear" w:color="auto" w:fill="002060"/>
          </w:tcPr>
          <w:p w14:paraId="587CB9DD" w14:textId="4488AA70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Class</w:t>
            </w:r>
          </w:p>
        </w:tc>
        <w:tc>
          <w:tcPr>
            <w:tcW w:w="4490" w:type="dxa"/>
            <w:gridSpan w:val="4"/>
            <w:shd w:val="clear" w:color="auto" w:fill="002060"/>
          </w:tcPr>
          <w:p w14:paraId="43F32E9F" w14:textId="77777777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Advent Term</w:t>
            </w:r>
          </w:p>
        </w:tc>
        <w:tc>
          <w:tcPr>
            <w:tcW w:w="4253" w:type="dxa"/>
            <w:gridSpan w:val="6"/>
            <w:shd w:val="clear" w:color="auto" w:fill="002060"/>
          </w:tcPr>
          <w:p w14:paraId="635073B5" w14:textId="77777777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Lent Term</w:t>
            </w:r>
          </w:p>
        </w:tc>
        <w:tc>
          <w:tcPr>
            <w:tcW w:w="5232" w:type="dxa"/>
            <w:gridSpan w:val="5"/>
            <w:shd w:val="clear" w:color="auto" w:fill="002060"/>
          </w:tcPr>
          <w:p w14:paraId="2073E0D0" w14:textId="77777777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Pentecost Term</w:t>
            </w:r>
          </w:p>
        </w:tc>
      </w:tr>
      <w:tr w:rsidR="005F2F4F" w:rsidRPr="00AC0B88" w14:paraId="5C85B302" w14:textId="77777777" w:rsidTr="005F2F4F">
        <w:tc>
          <w:tcPr>
            <w:tcW w:w="1471" w:type="dxa"/>
            <w:shd w:val="clear" w:color="auto" w:fill="002060"/>
          </w:tcPr>
          <w:p w14:paraId="36DB98C3" w14:textId="77777777" w:rsidR="00B03DF7" w:rsidRPr="00AC0B88" w:rsidRDefault="00B03DF7" w:rsidP="00FF67D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RE</w:t>
            </w:r>
          </w:p>
          <w:p w14:paraId="2994D934" w14:textId="0B8699A5" w:rsidR="00B03DF7" w:rsidRPr="00AC0B88" w:rsidRDefault="00B03DF7" w:rsidP="00FF67D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D9E2F3" w:themeFill="accent1" w:themeFillTint="33"/>
          </w:tcPr>
          <w:p w14:paraId="43E77B48" w14:textId="0B2DAAB9" w:rsidR="00B03DF7" w:rsidRPr="005012E7" w:rsidRDefault="00686323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Ourselves</w:t>
            </w:r>
          </w:p>
          <w:p w14:paraId="0B8A8C92" w14:textId="73F9E0CE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Domestic Church</w:t>
            </w:r>
          </w:p>
        </w:tc>
        <w:tc>
          <w:tcPr>
            <w:tcW w:w="1719" w:type="dxa"/>
            <w:gridSpan w:val="2"/>
            <w:shd w:val="clear" w:color="auto" w:fill="D9E2F3" w:themeFill="accent1" w:themeFillTint="33"/>
          </w:tcPr>
          <w:p w14:paraId="26E2B1CB" w14:textId="4E96E079" w:rsidR="00B03DF7" w:rsidRPr="005012E7" w:rsidRDefault="00686323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Life Choices</w:t>
            </w:r>
          </w:p>
          <w:p w14:paraId="5D3F833F" w14:textId="162259A6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Baptism/ Confirmation</w:t>
            </w:r>
          </w:p>
        </w:tc>
        <w:tc>
          <w:tcPr>
            <w:tcW w:w="1538" w:type="dxa"/>
            <w:gridSpan w:val="2"/>
            <w:shd w:val="clear" w:color="auto" w:fill="D9E2F3" w:themeFill="accent1" w:themeFillTint="33"/>
          </w:tcPr>
          <w:p w14:paraId="322471BD" w14:textId="158BA0C8" w:rsidR="00B03DF7" w:rsidRPr="005012E7" w:rsidRDefault="00686323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Hope</w:t>
            </w:r>
          </w:p>
          <w:p w14:paraId="4F6F1981" w14:textId="089488A2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Advent/ Christmas</w:t>
            </w:r>
          </w:p>
        </w:tc>
        <w:tc>
          <w:tcPr>
            <w:tcW w:w="1522" w:type="dxa"/>
            <w:shd w:val="clear" w:color="auto" w:fill="D9E2F3" w:themeFill="accent1" w:themeFillTint="33"/>
          </w:tcPr>
          <w:p w14:paraId="2BBE48DB" w14:textId="780AD859" w:rsidR="00B03DF7" w:rsidRPr="005012E7" w:rsidRDefault="00686323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Mission</w:t>
            </w:r>
          </w:p>
          <w:p w14:paraId="3A30F1C2" w14:textId="1C8FCA86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Local Church</w:t>
            </w:r>
          </w:p>
        </w:tc>
        <w:tc>
          <w:tcPr>
            <w:tcW w:w="1518" w:type="dxa"/>
            <w:gridSpan w:val="3"/>
            <w:shd w:val="clear" w:color="auto" w:fill="D9E2F3" w:themeFill="accent1" w:themeFillTint="33"/>
          </w:tcPr>
          <w:p w14:paraId="311C2720" w14:textId="38BDCF44" w:rsidR="00B03DF7" w:rsidRPr="005012E7" w:rsidRDefault="00686323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Memorial Sacrifice</w:t>
            </w:r>
          </w:p>
          <w:p w14:paraId="02B76C48" w14:textId="65B1ACB8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Eucharist</w:t>
            </w:r>
          </w:p>
        </w:tc>
        <w:tc>
          <w:tcPr>
            <w:tcW w:w="1543" w:type="dxa"/>
            <w:gridSpan w:val="2"/>
            <w:shd w:val="clear" w:color="auto" w:fill="D9E2F3" w:themeFill="accent1" w:themeFillTint="33"/>
          </w:tcPr>
          <w:p w14:paraId="4868FF83" w14:textId="3D0263C6" w:rsidR="00B03DF7" w:rsidRPr="005012E7" w:rsidRDefault="00686323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Sacrifice</w:t>
            </w:r>
          </w:p>
          <w:p w14:paraId="666FF1B1" w14:textId="5196B088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Lent/Easter</w:t>
            </w:r>
          </w:p>
        </w:tc>
        <w:tc>
          <w:tcPr>
            <w:tcW w:w="1518" w:type="dxa"/>
            <w:shd w:val="clear" w:color="auto" w:fill="D9E2F3" w:themeFill="accent1" w:themeFillTint="33"/>
          </w:tcPr>
          <w:p w14:paraId="5FFA99D1" w14:textId="7A37EA32" w:rsidR="00B03DF7" w:rsidRPr="005012E7" w:rsidRDefault="00686323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Transformation</w:t>
            </w:r>
          </w:p>
          <w:p w14:paraId="0B8F82AF" w14:textId="02A3F327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Pentecost</w:t>
            </w:r>
          </w:p>
        </w:tc>
        <w:tc>
          <w:tcPr>
            <w:tcW w:w="1554" w:type="dxa"/>
            <w:gridSpan w:val="2"/>
            <w:shd w:val="clear" w:color="auto" w:fill="D9E2F3" w:themeFill="accent1" w:themeFillTint="33"/>
          </w:tcPr>
          <w:p w14:paraId="1A094AA5" w14:textId="30080974" w:rsidR="00B03DF7" w:rsidRPr="005012E7" w:rsidRDefault="00686323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Freedom and Responsibility</w:t>
            </w:r>
          </w:p>
          <w:p w14:paraId="42D11D18" w14:textId="1954B042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Reconciliation</w:t>
            </w:r>
          </w:p>
        </w:tc>
        <w:tc>
          <w:tcPr>
            <w:tcW w:w="1527" w:type="dxa"/>
            <w:shd w:val="clear" w:color="auto" w:fill="D9E2F3" w:themeFill="accent1" w:themeFillTint="33"/>
          </w:tcPr>
          <w:p w14:paraId="15E6DBDE" w14:textId="449AB0FB" w:rsidR="00B03DF7" w:rsidRPr="005012E7" w:rsidRDefault="00686323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Stewardship</w:t>
            </w:r>
          </w:p>
          <w:p w14:paraId="1FFD8936" w14:textId="0A4A2F5A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Universal Church</w:t>
            </w:r>
          </w:p>
        </w:tc>
      </w:tr>
      <w:tr w:rsidR="005012E7" w:rsidRPr="00AC0B88" w14:paraId="24F2F1EC" w14:textId="77777777" w:rsidTr="005F2F4F">
        <w:tc>
          <w:tcPr>
            <w:tcW w:w="1471" w:type="dxa"/>
            <w:shd w:val="clear" w:color="auto" w:fill="002060"/>
          </w:tcPr>
          <w:p w14:paraId="64CFFB5D" w14:textId="783DF5DB" w:rsidR="00B03DF7" w:rsidRPr="00AC0B88" w:rsidRDefault="00B03DF7" w:rsidP="00FF67D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Writing</w:t>
            </w:r>
          </w:p>
        </w:tc>
        <w:tc>
          <w:tcPr>
            <w:tcW w:w="2483" w:type="dxa"/>
            <w:gridSpan w:val="2"/>
            <w:shd w:val="clear" w:color="auto" w:fill="FFF2CC" w:themeFill="accent4" w:themeFillTint="33"/>
          </w:tcPr>
          <w:p w14:paraId="5E7490E9" w14:textId="77777777" w:rsidR="005F2F4F" w:rsidRDefault="00686323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Diary</w:t>
            </w:r>
          </w:p>
          <w:p w14:paraId="19EB1879" w14:textId="32E97BF3" w:rsidR="00686323" w:rsidRPr="005012E7" w:rsidRDefault="00686323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Informal Letter</w:t>
            </w:r>
          </w:p>
        </w:tc>
        <w:tc>
          <w:tcPr>
            <w:tcW w:w="2310" w:type="dxa"/>
            <w:gridSpan w:val="3"/>
            <w:shd w:val="clear" w:color="auto" w:fill="FFF2CC" w:themeFill="accent4" w:themeFillTint="33"/>
          </w:tcPr>
          <w:p w14:paraId="5E1CC274" w14:textId="77777777" w:rsidR="00E31D99" w:rsidRDefault="00686323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Recount</w:t>
            </w:r>
          </w:p>
          <w:p w14:paraId="6B168CD5" w14:textId="69496C32" w:rsidR="00686323" w:rsidRPr="005012E7" w:rsidRDefault="00686323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Story</w:t>
            </w:r>
          </w:p>
        </w:tc>
        <w:tc>
          <w:tcPr>
            <w:tcW w:w="2304" w:type="dxa"/>
            <w:gridSpan w:val="3"/>
            <w:shd w:val="clear" w:color="auto" w:fill="FFF2CC" w:themeFill="accent4" w:themeFillTint="33"/>
          </w:tcPr>
          <w:p w14:paraId="1BD18F04" w14:textId="77777777" w:rsidR="00E31D99" w:rsidRDefault="00686323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Poetry</w:t>
            </w:r>
          </w:p>
          <w:p w14:paraId="5B25AE08" w14:textId="354DBA0E" w:rsidR="00686323" w:rsidRPr="005012E7" w:rsidRDefault="00686323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Stories from Other Cultures</w:t>
            </w:r>
          </w:p>
        </w:tc>
        <w:tc>
          <w:tcPr>
            <w:tcW w:w="2279" w:type="dxa"/>
            <w:gridSpan w:val="3"/>
            <w:shd w:val="clear" w:color="auto" w:fill="FFF2CC" w:themeFill="accent4" w:themeFillTint="33"/>
          </w:tcPr>
          <w:p w14:paraId="72DE59C5" w14:textId="0BDF8C4E" w:rsidR="00AC0B88" w:rsidRDefault="00686323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Formal Letter</w:t>
            </w:r>
          </w:p>
          <w:p w14:paraId="60563A5B" w14:textId="24C7A39E" w:rsidR="00686323" w:rsidRDefault="00686323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Newspaper Report</w:t>
            </w:r>
          </w:p>
          <w:p w14:paraId="4F923D0D" w14:textId="4B974CD7" w:rsidR="00E31D99" w:rsidRPr="005012E7" w:rsidRDefault="00E31D99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shd w:val="clear" w:color="auto" w:fill="FFF2CC" w:themeFill="accent4" w:themeFillTint="33"/>
          </w:tcPr>
          <w:p w14:paraId="7370C256" w14:textId="77777777" w:rsidR="005F2F4F" w:rsidRDefault="00686323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Biography</w:t>
            </w:r>
          </w:p>
          <w:p w14:paraId="383CF4E3" w14:textId="36DBE047" w:rsidR="00686323" w:rsidRPr="005012E7" w:rsidRDefault="00686323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Setting Description</w:t>
            </w:r>
          </w:p>
        </w:tc>
        <w:tc>
          <w:tcPr>
            <w:tcW w:w="2293" w:type="dxa"/>
            <w:gridSpan w:val="2"/>
            <w:shd w:val="clear" w:color="auto" w:fill="FFF2CC" w:themeFill="accent4" w:themeFillTint="33"/>
          </w:tcPr>
          <w:p w14:paraId="551CBA1B" w14:textId="1F19632B" w:rsidR="005F2F4F" w:rsidRDefault="00AF1D36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Non-chronological Report</w:t>
            </w:r>
          </w:p>
          <w:p w14:paraId="158B8827" w14:textId="325FC51B" w:rsidR="00AF1D36" w:rsidRPr="00E31D99" w:rsidRDefault="00AF1D36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Adventure Story</w:t>
            </w:r>
          </w:p>
        </w:tc>
      </w:tr>
      <w:tr w:rsidR="00AF1D36" w:rsidRPr="00AC0B88" w14:paraId="2FFC8660" w14:textId="77777777" w:rsidTr="005F2F4F">
        <w:tc>
          <w:tcPr>
            <w:tcW w:w="1471" w:type="dxa"/>
            <w:shd w:val="clear" w:color="auto" w:fill="002060"/>
          </w:tcPr>
          <w:p w14:paraId="34323500" w14:textId="02B6F0D1" w:rsidR="00AF1D36" w:rsidRPr="00AC0B88" w:rsidRDefault="00AF1D36" w:rsidP="00AF1D3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SPAG</w:t>
            </w:r>
          </w:p>
        </w:tc>
        <w:tc>
          <w:tcPr>
            <w:tcW w:w="2483" w:type="dxa"/>
            <w:gridSpan w:val="2"/>
            <w:shd w:val="clear" w:color="auto" w:fill="FFF2CC" w:themeFill="accent4" w:themeFillTint="33"/>
          </w:tcPr>
          <w:p w14:paraId="7C497707" w14:textId="77777777" w:rsidR="00AF1D36" w:rsidRPr="00AF1D36" w:rsidRDefault="00AF1D36" w:rsidP="00AF1D36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Nouns and Pronouns</w:t>
            </w:r>
          </w:p>
          <w:p w14:paraId="296846EC" w14:textId="77777777" w:rsidR="00AF1D36" w:rsidRPr="00AF1D36" w:rsidRDefault="00AF1D36" w:rsidP="00AF1D36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Fronted Adverbials</w:t>
            </w:r>
          </w:p>
          <w:p w14:paraId="20759D7C" w14:textId="77777777" w:rsidR="00AF1D36" w:rsidRPr="00AF1D36" w:rsidRDefault="00AF1D36" w:rsidP="00AF1D36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Plurals</w:t>
            </w:r>
          </w:p>
          <w:p w14:paraId="052802F1" w14:textId="5B27580A" w:rsidR="00AF1D36" w:rsidRPr="00AF1D36" w:rsidRDefault="00AF1D36" w:rsidP="00AF1D36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dialogue</w:t>
            </w:r>
          </w:p>
        </w:tc>
        <w:tc>
          <w:tcPr>
            <w:tcW w:w="2310" w:type="dxa"/>
            <w:gridSpan w:val="3"/>
            <w:shd w:val="clear" w:color="auto" w:fill="FFF2CC" w:themeFill="accent4" w:themeFillTint="33"/>
          </w:tcPr>
          <w:p w14:paraId="59CB7992" w14:textId="77777777" w:rsidR="00AF1D36" w:rsidRPr="00AF1D36" w:rsidRDefault="00AF1D36" w:rsidP="00AF1D36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Relative Clauses</w:t>
            </w:r>
          </w:p>
          <w:p w14:paraId="6E03C4DB" w14:textId="77777777" w:rsidR="00AF1D36" w:rsidRPr="00AF1D36" w:rsidRDefault="00AF1D36" w:rsidP="00AF1D36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Degrees of Possibility</w:t>
            </w:r>
          </w:p>
          <w:p w14:paraId="6B058508" w14:textId="3A3C69B9" w:rsidR="00AF1D36" w:rsidRPr="00AF1D36" w:rsidRDefault="00AF1D36" w:rsidP="00AF1D36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Modal Verbs, Relative Clauses and Adverbs</w:t>
            </w:r>
          </w:p>
        </w:tc>
        <w:tc>
          <w:tcPr>
            <w:tcW w:w="2304" w:type="dxa"/>
            <w:gridSpan w:val="3"/>
            <w:shd w:val="clear" w:color="auto" w:fill="FFF2CC" w:themeFill="accent4" w:themeFillTint="33"/>
          </w:tcPr>
          <w:p w14:paraId="7B97EB82" w14:textId="77777777" w:rsidR="00AF1D36" w:rsidRPr="00AF1D36" w:rsidRDefault="00AF1D36" w:rsidP="00AF1D36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Parenthesis </w:t>
            </w:r>
          </w:p>
          <w:p w14:paraId="0E32CF7E" w14:textId="77777777" w:rsidR="00AF1D36" w:rsidRPr="00AF1D36" w:rsidRDefault="00AF1D36" w:rsidP="00AF1D36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Expanded Noun Phrases</w:t>
            </w:r>
          </w:p>
          <w:p w14:paraId="4DCD678F" w14:textId="74763152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79" w:type="dxa"/>
            <w:gridSpan w:val="3"/>
            <w:shd w:val="clear" w:color="auto" w:fill="FFF2CC" w:themeFill="accent4" w:themeFillTint="33"/>
          </w:tcPr>
          <w:p w14:paraId="5C0AC944" w14:textId="40F1BF13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Tenses</w:t>
            </w:r>
          </w:p>
        </w:tc>
        <w:tc>
          <w:tcPr>
            <w:tcW w:w="2306" w:type="dxa"/>
            <w:gridSpan w:val="2"/>
            <w:shd w:val="clear" w:color="auto" w:fill="FFF2CC" w:themeFill="accent4" w:themeFillTint="33"/>
          </w:tcPr>
          <w:p w14:paraId="3E0C60D5" w14:textId="77777777" w:rsidR="00AF1D36" w:rsidRPr="00AF1D36" w:rsidRDefault="00AF1D36" w:rsidP="00AF1D36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Commas</w:t>
            </w:r>
          </w:p>
          <w:p w14:paraId="24D81A42" w14:textId="7BEBA3DE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Cohesive Devices</w:t>
            </w:r>
          </w:p>
        </w:tc>
        <w:tc>
          <w:tcPr>
            <w:tcW w:w="2293" w:type="dxa"/>
            <w:gridSpan w:val="2"/>
            <w:shd w:val="clear" w:color="auto" w:fill="FFF2CC" w:themeFill="accent4" w:themeFillTint="33"/>
          </w:tcPr>
          <w:p w14:paraId="19FA6959" w14:textId="77777777" w:rsidR="00AF1D36" w:rsidRPr="00AF1D36" w:rsidRDefault="00AF1D36" w:rsidP="00AF1D36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Prefixes and Suffixes</w:t>
            </w:r>
          </w:p>
          <w:p w14:paraId="36A82BD0" w14:textId="77777777" w:rsidR="00AF1D36" w:rsidRPr="00AF1D36" w:rsidRDefault="00AF1D36" w:rsidP="00AF1D36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Bullet Points</w:t>
            </w:r>
          </w:p>
          <w:p w14:paraId="6CA5920B" w14:textId="77777777" w:rsidR="00AF1D36" w:rsidRPr="00AF1D36" w:rsidRDefault="00AF1D36" w:rsidP="00AF1D36">
            <w:pPr>
              <w:pStyle w:val="NoSpacing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17426AD" w14:textId="77CC6534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31D99" w:rsidRPr="00AC0B88" w14:paraId="5EE65519" w14:textId="77777777" w:rsidTr="005F2F4F">
        <w:trPr>
          <w:trHeight w:val="311"/>
        </w:trPr>
        <w:tc>
          <w:tcPr>
            <w:tcW w:w="1471" w:type="dxa"/>
            <w:shd w:val="clear" w:color="auto" w:fill="002060"/>
          </w:tcPr>
          <w:p w14:paraId="1F4FC675" w14:textId="5A4E7864" w:rsidR="00E31D99" w:rsidRPr="00AC0B88" w:rsidRDefault="00E31D99" w:rsidP="004256AC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Reading</w:t>
            </w:r>
          </w:p>
        </w:tc>
        <w:tc>
          <w:tcPr>
            <w:tcW w:w="2483" w:type="dxa"/>
            <w:gridSpan w:val="2"/>
            <w:shd w:val="clear" w:color="auto" w:fill="FFF2CC" w:themeFill="accent4" w:themeFillTint="33"/>
          </w:tcPr>
          <w:p w14:paraId="4236784A" w14:textId="43649982" w:rsidR="00E31D99" w:rsidRPr="005012E7" w:rsidRDefault="00AF1D36" w:rsidP="002B7FA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Charlotte’s Web</w:t>
            </w:r>
          </w:p>
        </w:tc>
        <w:tc>
          <w:tcPr>
            <w:tcW w:w="2310" w:type="dxa"/>
            <w:gridSpan w:val="3"/>
            <w:shd w:val="clear" w:color="auto" w:fill="FFF2CC" w:themeFill="accent4" w:themeFillTint="33"/>
          </w:tcPr>
          <w:p w14:paraId="2BA59B79" w14:textId="13A11FE9" w:rsidR="00E31D99" w:rsidRPr="005012E7" w:rsidRDefault="00AF1D36" w:rsidP="002B7FA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Coraline</w:t>
            </w:r>
          </w:p>
        </w:tc>
        <w:tc>
          <w:tcPr>
            <w:tcW w:w="2304" w:type="dxa"/>
            <w:gridSpan w:val="3"/>
            <w:shd w:val="clear" w:color="auto" w:fill="FFF2CC" w:themeFill="accent4" w:themeFillTint="33"/>
          </w:tcPr>
          <w:p w14:paraId="0C328058" w14:textId="389A3A67" w:rsidR="00E31D99" w:rsidRPr="002B7FAE" w:rsidRDefault="00AF1D36" w:rsidP="004256A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There’s a Boy in the Girls’ Bathroom</w:t>
            </w:r>
            <w:r w:rsidR="00E31D99" w:rsidRPr="002B7FA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279" w:type="dxa"/>
            <w:gridSpan w:val="3"/>
            <w:shd w:val="clear" w:color="auto" w:fill="FFF2CC" w:themeFill="accent4" w:themeFillTint="33"/>
          </w:tcPr>
          <w:p w14:paraId="3744BDE9" w14:textId="5E2C67DC" w:rsidR="00E31D99" w:rsidRPr="00F8032E" w:rsidRDefault="00AF1D36" w:rsidP="00F8032E">
            <w:pPr>
              <w:pStyle w:val="NoSpacing"/>
              <w:jc w:val="center"/>
              <w:rPr>
                <w:rFonts w:asciiTheme="majorHAnsi" w:hAnsiTheme="majorHAnsi" w:cstheme="majorHAnsi"/>
                <w:color w:val="333333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333333"/>
                <w:sz w:val="20"/>
                <w:szCs w:val="20"/>
              </w:rPr>
              <w:t>The BFG</w:t>
            </w:r>
          </w:p>
        </w:tc>
        <w:tc>
          <w:tcPr>
            <w:tcW w:w="2306" w:type="dxa"/>
            <w:gridSpan w:val="2"/>
            <w:shd w:val="clear" w:color="auto" w:fill="FFF2CC" w:themeFill="accent4" w:themeFillTint="33"/>
          </w:tcPr>
          <w:p w14:paraId="651146FF" w14:textId="34C51906" w:rsidR="00E31D99" w:rsidRPr="002B7FAE" w:rsidRDefault="00AF1D36" w:rsidP="002B7FA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Peter Pan</w:t>
            </w:r>
          </w:p>
        </w:tc>
        <w:tc>
          <w:tcPr>
            <w:tcW w:w="2293" w:type="dxa"/>
            <w:gridSpan w:val="2"/>
            <w:shd w:val="clear" w:color="auto" w:fill="FFF2CC" w:themeFill="accent4" w:themeFillTint="33"/>
          </w:tcPr>
          <w:p w14:paraId="37D41996" w14:textId="40CAAEA4" w:rsidR="00E31D99" w:rsidRPr="002B7FAE" w:rsidRDefault="00AF1D36" w:rsidP="002B7FA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Once</w:t>
            </w:r>
            <w:r w:rsidR="00E31D99" w:rsidRPr="002B7FA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AC0B88" w:rsidRPr="00AC0B88" w14:paraId="4EF59FDE" w14:textId="77777777" w:rsidTr="005F2F4F">
        <w:trPr>
          <w:trHeight w:val="347"/>
        </w:trPr>
        <w:tc>
          <w:tcPr>
            <w:tcW w:w="1471" w:type="dxa"/>
            <w:shd w:val="clear" w:color="auto" w:fill="002060"/>
          </w:tcPr>
          <w:p w14:paraId="2E6792F0" w14:textId="77777777" w:rsidR="00AC0B88" w:rsidRPr="00AC0B88" w:rsidRDefault="00AC0B88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Maths</w:t>
            </w:r>
          </w:p>
          <w:p w14:paraId="10313E21" w14:textId="013A2344" w:rsidR="00AC0B88" w:rsidRPr="00AC0B88" w:rsidRDefault="00AC0B88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gridSpan w:val="2"/>
            <w:shd w:val="clear" w:color="auto" w:fill="FFE599" w:themeFill="accent4" w:themeFillTint="66"/>
          </w:tcPr>
          <w:p w14:paraId="5E1FEC7F" w14:textId="77777777" w:rsidR="00AC0B88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7FAE">
              <w:rPr>
                <w:rFonts w:asciiTheme="majorHAnsi" w:hAnsiTheme="majorHAnsi" w:cstheme="majorHAnsi"/>
                <w:sz w:val="20"/>
                <w:szCs w:val="20"/>
              </w:rPr>
              <w:t>Place Value</w:t>
            </w:r>
          </w:p>
          <w:p w14:paraId="620DCA8E" w14:textId="09C0B0DC" w:rsidR="009515B9" w:rsidRPr="002B7FAE" w:rsidRDefault="009515B9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7FAE">
              <w:rPr>
                <w:rFonts w:asciiTheme="majorHAnsi" w:hAnsiTheme="majorHAnsi" w:cstheme="majorHAnsi"/>
                <w:sz w:val="20"/>
                <w:szCs w:val="20"/>
              </w:rPr>
              <w:t>Addition/Subtraction</w:t>
            </w:r>
          </w:p>
        </w:tc>
        <w:tc>
          <w:tcPr>
            <w:tcW w:w="2310" w:type="dxa"/>
            <w:gridSpan w:val="3"/>
            <w:shd w:val="clear" w:color="auto" w:fill="FFE599" w:themeFill="accent4" w:themeFillTint="66"/>
          </w:tcPr>
          <w:p w14:paraId="11E15CB9" w14:textId="56465F9E" w:rsidR="00AC0B88" w:rsidRPr="002B7FAE" w:rsidRDefault="009515B9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Multiplication/Division</w:t>
            </w:r>
          </w:p>
          <w:p w14:paraId="6D49C59F" w14:textId="607CC342" w:rsidR="00AC0B88" w:rsidRPr="002B7FAE" w:rsidRDefault="00AF1D36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Fractions</w:t>
            </w:r>
          </w:p>
        </w:tc>
        <w:tc>
          <w:tcPr>
            <w:tcW w:w="2304" w:type="dxa"/>
            <w:gridSpan w:val="3"/>
            <w:shd w:val="clear" w:color="auto" w:fill="FFE599" w:themeFill="accent4" w:themeFillTint="66"/>
          </w:tcPr>
          <w:p w14:paraId="6D4A05D0" w14:textId="77777777" w:rsidR="002B7FAE" w:rsidRDefault="002B7FAE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B7FAE">
              <w:rPr>
                <w:rFonts w:asciiTheme="majorHAnsi" w:hAnsiTheme="majorHAnsi" w:cstheme="majorHAnsi"/>
                <w:sz w:val="20"/>
                <w:szCs w:val="20"/>
              </w:rPr>
              <w:t>Multiplication/Division</w:t>
            </w:r>
          </w:p>
          <w:p w14:paraId="2EE52D9E" w14:textId="7F59BE66" w:rsidR="00AC0B88" w:rsidRPr="002B7FAE" w:rsidRDefault="00AF1D36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Fractions</w:t>
            </w:r>
          </w:p>
        </w:tc>
        <w:tc>
          <w:tcPr>
            <w:tcW w:w="2279" w:type="dxa"/>
            <w:gridSpan w:val="3"/>
            <w:shd w:val="clear" w:color="auto" w:fill="FFE599" w:themeFill="accent4" w:themeFillTint="66"/>
          </w:tcPr>
          <w:p w14:paraId="790E0535" w14:textId="4632FE4A" w:rsidR="00AC0B88" w:rsidRDefault="00AF1D36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Decimals/Percentages</w:t>
            </w:r>
          </w:p>
          <w:p w14:paraId="28D27E95" w14:textId="7BC7A475" w:rsidR="00AF1D36" w:rsidRDefault="00AF1D36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Perimeter/Area</w:t>
            </w:r>
          </w:p>
          <w:p w14:paraId="784C8FD3" w14:textId="1701324C" w:rsidR="002B7FAE" w:rsidRPr="002B7FAE" w:rsidRDefault="00AF1D36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Statistics</w:t>
            </w:r>
          </w:p>
        </w:tc>
        <w:tc>
          <w:tcPr>
            <w:tcW w:w="2306" w:type="dxa"/>
            <w:gridSpan w:val="2"/>
            <w:shd w:val="clear" w:color="auto" w:fill="FFE599" w:themeFill="accent4" w:themeFillTint="66"/>
          </w:tcPr>
          <w:p w14:paraId="02942022" w14:textId="77777777" w:rsidR="00AC0B88" w:rsidRDefault="00AF1D36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Shape</w:t>
            </w:r>
          </w:p>
          <w:p w14:paraId="3CC0BA4A" w14:textId="77777777" w:rsidR="00AF1D36" w:rsidRDefault="00AF1D36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Position/Direction</w:t>
            </w:r>
          </w:p>
          <w:p w14:paraId="529DD254" w14:textId="10F9BB20" w:rsidR="00AF1D36" w:rsidRPr="002B7FAE" w:rsidRDefault="00AF1D36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Decimals</w:t>
            </w:r>
          </w:p>
        </w:tc>
        <w:tc>
          <w:tcPr>
            <w:tcW w:w="2293" w:type="dxa"/>
            <w:gridSpan w:val="2"/>
            <w:shd w:val="clear" w:color="auto" w:fill="FFE599" w:themeFill="accent4" w:themeFillTint="66"/>
          </w:tcPr>
          <w:p w14:paraId="2CAB8F61" w14:textId="77777777" w:rsidR="00AC0B88" w:rsidRDefault="00AF1D36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Negative Numbers</w:t>
            </w:r>
          </w:p>
          <w:p w14:paraId="3EDA00CB" w14:textId="77777777" w:rsidR="00AF1D36" w:rsidRDefault="00AF1D36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Converting Units</w:t>
            </w:r>
          </w:p>
          <w:p w14:paraId="4D5B9F28" w14:textId="38418B41" w:rsidR="00AF1D36" w:rsidRPr="002B7FAE" w:rsidRDefault="00AF1D36" w:rsidP="009515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Volume</w:t>
            </w:r>
          </w:p>
        </w:tc>
      </w:tr>
      <w:tr w:rsidR="00A14C81" w:rsidRPr="00AC0B88" w14:paraId="45DE5020" w14:textId="77777777" w:rsidTr="005F2F4F">
        <w:trPr>
          <w:trHeight w:val="523"/>
        </w:trPr>
        <w:tc>
          <w:tcPr>
            <w:tcW w:w="1471" w:type="dxa"/>
            <w:shd w:val="clear" w:color="auto" w:fill="002060"/>
          </w:tcPr>
          <w:p w14:paraId="186DF5F2" w14:textId="5188939B" w:rsidR="00A14C81" w:rsidRPr="00AC0B88" w:rsidRDefault="00A14C81" w:rsidP="00A14C81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Science</w:t>
            </w:r>
          </w:p>
        </w:tc>
        <w:tc>
          <w:tcPr>
            <w:tcW w:w="2483" w:type="dxa"/>
            <w:gridSpan w:val="2"/>
            <w:shd w:val="clear" w:color="auto" w:fill="FFD966" w:themeFill="accent4" w:themeFillTint="99"/>
          </w:tcPr>
          <w:p w14:paraId="072D4515" w14:textId="2605CDD4" w:rsidR="00A14C81" w:rsidRPr="00A14C81" w:rsidRDefault="00AF1D36" w:rsidP="00A14C81">
            <w:pPr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Forces</w:t>
            </w:r>
          </w:p>
          <w:p w14:paraId="06603E58" w14:textId="5545663A" w:rsidR="00A14C81" w:rsidRPr="005012E7" w:rsidRDefault="00A14C81" w:rsidP="00A14C8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A14C81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Physics</w:t>
            </w:r>
          </w:p>
        </w:tc>
        <w:tc>
          <w:tcPr>
            <w:tcW w:w="2310" w:type="dxa"/>
            <w:gridSpan w:val="3"/>
            <w:shd w:val="clear" w:color="auto" w:fill="FFD966" w:themeFill="accent4" w:themeFillTint="99"/>
          </w:tcPr>
          <w:p w14:paraId="7CEBECB8" w14:textId="77777777" w:rsidR="00AF1D36" w:rsidRPr="005012E7" w:rsidRDefault="00AF1D36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Living Things and Their Habitats</w:t>
            </w:r>
          </w:p>
          <w:p w14:paraId="68F352D2" w14:textId="5D9DB981" w:rsidR="00A14C81" w:rsidRPr="005012E7" w:rsidRDefault="00A14C81" w:rsidP="00A14C8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Biology</w:t>
            </w:r>
          </w:p>
        </w:tc>
        <w:tc>
          <w:tcPr>
            <w:tcW w:w="2304" w:type="dxa"/>
            <w:gridSpan w:val="3"/>
            <w:shd w:val="clear" w:color="auto" w:fill="FFD966" w:themeFill="accent4" w:themeFillTint="99"/>
          </w:tcPr>
          <w:p w14:paraId="3A0F1D65" w14:textId="77777777" w:rsidR="00AF1D36" w:rsidRPr="005012E7" w:rsidRDefault="00AF1D36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Animals – incl. Humans</w:t>
            </w:r>
          </w:p>
          <w:p w14:paraId="488DBCE8" w14:textId="70E77D5C" w:rsidR="00A14C81" w:rsidRPr="005012E7" w:rsidRDefault="00AF1D36" w:rsidP="00AF1D36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Biology</w:t>
            </w:r>
          </w:p>
        </w:tc>
        <w:tc>
          <w:tcPr>
            <w:tcW w:w="2279" w:type="dxa"/>
            <w:gridSpan w:val="3"/>
            <w:shd w:val="clear" w:color="auto" w:fill="FFD966" w:themeFill="accent4" w:themeFillTint="99"/>
          </w:tcPr>
          <w:p w14:paraId="0B930529" w14:textId="74312DBA" w:rsidR="00A14C81" w:rsidRPr="005012E7" w:rsidRDefault="00AF1D36" w:rsidP="00A14C8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Earth and Space</w:t>
            </w:r>
          </w:p>
          <w:p w14:paraId="0094F9EF" w14:textId="2239B104" w:rsidR="00A14C81" w:rsidRPr="005012E7" w:rsidRDefault="00A14C81" w:rsidP="00A14C8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Physics</w:t>
            </w:r>
          </w:p>
        </w:tc>
        <w:tc>
          <w:tcPr>
            <w:tcW w:w="2306" w:type="dxa"/>
            <w:gridSpan w:val="2"/>
            <w:shd w:val="clear" w:color="auto" w:fill="FFD966" w:themeFill="accent4" w:themeFillTint="99"/>
          </w:tcPr>
          <w:p w14:paraId="559DFCBA" w14:textId="75232576" w:rsidR="00A14C81" w:rsidRDefault="00AF1D36" w:rsidP="00A14C8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Properties of Materials</w:t>
            </w:r>
          </w:p>
          <w:p w14:paraId="67C38925" w14:textId="2AEE1D7F" w:rsidR="00AF1D36" w:rsidRPr="005012E7" w:rsidRDefault="00AF1D36" w:rsidP="00A14C8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Chemistry</w:t>
            </w:r>
          </w:p>
        </w:tc>
        <w:tc>
          <w:tcPr>
            <w:tcW w:w="2293" w:type="dxa"/>
            <w:gridSpan w:val="2"/>
            <w:shd w:val="clear" w:color="auto" w:fill="FFD966" w:themeFill="accent4" w:themeFillTint="99"/>
          </w:tcPr>
          <w:p w14:paraId="4A9B30F8" w14:textId="77777777" w:rsidR="00A14C81" w:rsidRDefault="00AF1D36" w:rsidP="00A14C8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Changes in Materials</w:t>
            </w:r>
          </w:p>
          <w:p w14:paraId="37C619F3" w14:textId="6DB17F8F" w:rsidR="00AF1D36" w:rsidRPr="005012E7" w:rsidRDefault="00AF1D36" w:rsidP="00A14C81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Chemistry</w:t>
            </w:r>
          </w:p>
        </w:tc>
      </w:tr>
      <w:tr w:rsidR="00AF1D36" w:rsidRPr="00AC0B88" w14:paraId="1DA2C91E" w14:textId="77777777" w:rsidTr="005F2F4F">
        <w:trPr>
          <w:trHeight w:val="719"/>
        </w:trPr>
        <w:tc>
          <w:tcPr>
            <w:tcW w:w="1471" w:type="dxa"/>
            <w:shd w:val="clear" w:color="auto" w:fill="002060"/>
          </w:tcPr>
          <w:p w14:paraId="7CB4B516" w14:textId="55BCF01F" w:rsidR="00AF1D36" w:rsidRPr="00AC0B88" w:rsidRDefault="00AF1D36" w:rsidP="00AF1D3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History</w:t>
            </w:r>
          </w:p>
        </w:tc>
        <w:tc>
          <w:tcPr>
            <w:tcW w:w="2483" w:type="dxa"/>
            <w:gridSpan w:val="2"/>
            <w:shd w:val="clear" w:color="auto" w:fill="FBE4D5" w:themeFill="accent2" w:themeFillTint="33"/>
            <w:vAlign w:val="center"/>
          </w:tcPr>
          <w:p w14:paraId="27041666" w14:textId="77777777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bCs/>
                <w:sz w:val="20"/>
                <w:szCs w:val="20"/>
              </w:rPr>
              <w:t>What was the impact of World War 2 on the people of Britain?</w:t>
            </w:r>
          </w:p>
          <w:p w14:paraId="3B94088D" w14:textId="77602607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bCs/>
                <w:i/>
                <w:sz w:val="16"/>
                <w:szCs w:val="16"/>
                <w:u w:val="single"/>
              </w:rPr>
            </w:pPr>
            <w:r w:rsidRPr="00AF1D36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Social change</w:t>
            </w:r>
          </w:p>
        </w:tc>
        <w:tc>
          <w:tcPr>
            <w:tcW w:w="2310" w:type="dxa"/>
            <w:gridSpan w:val="3"/>
            <w:shd w:val="clear" w:color="auto" w:fill="FBE4D5" w:themeFill="accent2" w:themeFillTint="33"/>
            <w:vAlign w:val="center"/>
          </w:tcPr>
          <w:p w14:paraId="08140DC9" w14:textId="55BCD6CC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304" w:type="dxa"/>
            <w:gridSpan w:val="3"/>
            <w:shd w:val="clear" w:color="auto" w:fill="FBE4D5" w:themeFill="accent2" w:themeFillTint="33"/>
            <w:vAlign w:val="center"/>
          </w:tcPr>
          <w:p w14:paraId="3023772B" w14:textId="77777777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bCs/>
                <w:sz w:val="20"/>
                <w:szCs w:val="20"/>
              </w:rPr>
              <w:t>What did the Greeks ever do for us?</w:t>
            </w:r>
          </w:p>
          <w:p w14:paraId="5B9F80D7" w14:textId="202E9D40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Beliefs and religion</w:t>
            </w:r>
          </w:p>
          <w:p w14:paraId="2D1A59D8" w14:textId="279288A5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</w:p>
        </w:tc>
        <w:tc>
          <w:tcPr>
            <w:tcW w:w="2279" w:type="dxa"/>
            <w:gridSpan w:val="3"/>
            <w:shd w:val="clear" w:color="auto" w:fill="FBE4D5" w:themeFill="accent2" w:themeFillTint="33"/>
            <w:vAlign w:val="center"/>
          </w:tcPr>
          <w:p w14:paraId="745AAB75" w14:textId="0B170E97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shd w:val="clear" w:color="auto" w:fill="FBE4D5" w:themeFill="accent2" w:themeFillTint="33"/>
            <w:vAlign w:val="center"/>
          </w:tcPr>
          <w:p w14:paraId="5DC337B9" w14:textId="77777777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bCs/>
                <w:sz w:val="20"/>
                <w:szCs w:val="20"/>
              </w:rPr>
              <w:t>How hard was it to invade and settle in Britain?</w:t>
            </w:r>
          </w:p>
          <w:p w14:paraId="5A3B4667" w14:textId="13C28C9B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bCs/>
                <w:i/>
                <w:color w:val="4472C4" w:themeColor="accent1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Homes, Settlements, Lifestyles</w:t>
            </w:r>
          </w:p>
        </w:tc>
        <w:tc>
          <w:tcPr>
            <w:tcW w:w="2293" w:type="dxa"/>
            <w:gridSpan w:val="2"/>
            <w:shd w:val="clear" w:color="auto" w:fill="FBE4D5" w:themeFill="accent2" w:themeFillTint="33"/>
          </w:tcPr>
          <w:p w14:paraId="7C45D254" w14:textId="3177F209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  <w:u w:val="single"/>
              </w:rPr>
            </w:pPr>
          </w:p>
        </w:tc>
      </w:tr>
      <w:tr w:rsidR="00AF1D36" w:rsidRPr="00AC0B88" w14:paraId="74323C17" w14:textId="77777777" w:rsidTr="005F2F4F">
        <w:tc>
          <w:tcPr>
            <w:tcW w:w="1471" w:type="dxa"/>
            <w:shd w:val="clear" w:color="auto" w:fill="002060"/>
          </w:tcPr>
          <w:p w14:paraId="090A4D42" w14:textId="10712F2D" w:rsidR="00AF1D36" w:rsidRPr="00AC0B88" w:rsidRDefault="00AF1D36" w:rsidP="00AF1D3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Geography</w:t>
            </w:r>
          </w:p>
        </w:tc>
        <w:tc>
          <w:tcPr>
            <w:tcW w:w="2483" w:type="dxa"/>
            <w:gridSpan w:val="2"/>
            <w:shd w:val="clear" w:color="auto" w:fill="FBE4D5" w:themeFill="accent2" w:themeFillTint="33"/>
          </w:tcPr>
          <w:p w14:paraId="72ACAF52" w14:textId="4C121746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shd w:val="clear" w:color="auto" w:fill="FBE4D5" w:themeFill="accent2" w:themeFillTint="33"/>
          </w:tcPr>
          <w:p w14:paraId="2FE522CD" w14:textId="77777777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sz w:val="20"/>
                <w:szCs w:val="20"/>
              </w:rPr>
              <w:t>Where in the World - North and South America</w:t>
            </w:r>
          </w:p>
          <w:p w14:paraId="65CECBC2" w14:textId="4D30C62D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Locational</w:t>
            </w:r>
          </w:p>
        </w:tc>
        <w:tc>
          <w:tcPr>
            <w:tcW w:w="2304" w:type="dxa"/>
            <w:gridSpan w:val="3"/>
            <w:shd w:val="clear" w:color="auto" w:fill="FBE4D5" w:themeFill="accent2" w:themeFillTint="33"/>
          </w:tcPr>
          <w:p w14:paraId="74EE57D0" w14:textId="67DA34F2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279" w:type="dxa"/>
            <w:gridSpan w:val="3"/>
            <w:shd w:val="clear" w:color="auto" w:fill="FBE4D5" w:themeFill="accent2" w:themeFillTint="33"/>
          </w:tcPr>
          <w:p w14:paraId="101F6696" w14:textId="77777777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sz w:val="20"/>
                <w:szCs w:val="20"/>
              </w:rPr>
              <w:t>Why does population change?</w:t>
            </w:r>
          </w:p>
          <w:p w14:paraId="76ABBD65" w14:textId="0A00722C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 Human</w:t>
            </w:r>
          </w:p>
        </w:tc>
        <w:tc>
          <w:tcPr>
            <w:tcW w:w="2306" w:type="dxa"/>
            <w:gridSpan w:val="2"/>
            <w:shd w:val="clear" w:color="auto" w:fill="FBE4D5" w:themeFill="accent2" w:themeFillTint="33"/>
          </w:tcPr>
          <w:p w14:paraId="1C525C40" w14:textId="2C5F7611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shd w:val="clear" w:color="auto" w:fill="FBE4D5" w:themeFill="accent2" w:themeFillTint="33"/>
          </w:tcPr>
          <w:p w14:paraId="37413015" w14:textId="77777777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sz w:val="20"/>
                <w:szCs w:val="20"/>
              </w:rPr>
              <w:t>Would you like to live in a desert?</w:t>
            </w:r>
          </w:p>
          <w:p w14:paraId="726051E2" w14:textId="163E3C8C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 xml:space="preserve"> Physical</w:t>
            </w:r>
          </w:p>
        </w:tc>
      </w:tr>
      <w:tr w:rsidR="00AF1D36" w:rsidRPr="00AC0B88" w14:paraId="7C47B168" w14:textId="77777777" w:rsidTr="005F2F4F">
        <w:trPr>
          <w:trHeight w:val="545"/>
        </w:trPr>
        <w:tc>
          <w:tcPr>
            <w:tcW w:w="1471" w:type="dxa"/>
            <w:shd w:val="clear" w:color="auto" w:fill="002060"/>
          </w:tcPr>
          <w:p w14:paraId="46383B43" w14:textId="5CC026ED" w:rsidR="00AF1D36" w:rsidRPr="00AC0B88" w:rsidRDefault="00AF1D36" w:rsidP="00AF1D3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Art</w:t>
            </w:r>
          </w:p>
        </w:tc>
        <w:tc>
          <w:tcPr>
            <w:tcW w:w="2483" w:type="dxa"/>
            <w:gridSpan w:val="2"/>
            <w:shd w:val="clear" w:color="auto" w:fill="FBE4D5" w:themeFill="accent2" w:themeFillTint="33"/>
          </w:tcPr>
          <w:p w14:paraId="30517800" w14:textId="77777777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bCs/>
                <w:sz w:val="20"/>
                <w:szCs w:val="20"/>
              </w:rPr>
              <w:t>Portraits</w:t>
            </w:r>
          </w:p>
          <w:p w14:paraId="7677F627" w14:textId="768655A7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Painting and Mixed Media</w:t>
            </w:r>
          </w:p>
        </w:tc>
        <w:tc>
          <w:tcPr>
            <w:tcW w:w="2310" w:type="dxa"/>
            <w:gridSpan w:val="3"/>
            <w:shd w:val="clear" w:color="auto" w:fill="FBE4D5" w:themeFill="accent2" w:themeFillTint="33"/>
          </w:tcPr>
          <w:p w14:paraId="5950A906" w14:textId="37AE0ED0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304" w:type="dxa"/>
            <w:gridSpan w:val="3"/>
            <w:shd w:val="clear" w:color="auto" w:fill="FBE4D5" w:themeFill="accent2" w:themeFillTint="33"/>
          </w:tcPr>
          <w:p w14:paraId="5565767E" w14:textId="77777777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bCs/>
                <w:sz w:val="20"/>
                <w:szCs w:val="20"/>
              </w:rPr>
              <w:t>Interactive Installations</w:t>
            </w:r>
          </w:p>
          <w:p w14:paraId="3D55861C" w14:textId="42085FC2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Sculpture</w:t>
            </w:r>
          </w:p>
        </w:tc>
        <w:tc>
          <w:tcPr>
            <w:tcW w:w="2279" w:type="dxa"/>
            <w:gridSpan w:val="3"/>
            <w:shd w:val="clear" w:color="auto" w:fill="FBE4D5" w:themeFill="accent2" w:themeFillTint="33"/>
          </w:tcPr>
          <w:p w14:paraId="3E151705" w14:textId="7C0E7772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shd w:val="clear" w:color="auto" w:fill="FBE4D5" w:themeFill="accent2" w:themeFillTint="33"/>
          </w:tcPr>
          <w:p w14:paraId="3D85270E" w14:textId="77777777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bCs/>
                <w:sz w:val="20"/>
                <w:szCs w:val="20"/>
              </w:rPr>
              <w:t>I Need Space</w:t>
            </w:r>
          </w:p>
          <w:p w14:paraId="4A20FC73" w14:textId="1B5BD93A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AF1D36">
              <w:rPr>
                <w:rFonts w:asciiTheme="majorHAnsi" w:hAnsiTheme="majorHAnsi" w:cstheme="majorHAnsi"/>
                <w:bCs/>
                <w:color w:val="4472C4" w:themeColor="accent1"/>
                <w:sz w:val="20"/>
                <w:szCs w:val="20"/>
              </w:rPr>
              <w:t>Drawing</w:t>
            </w:r>
          </w:p>
        </w:tc>
        <w:tc>
          <w:tcPr>
            <w:tcW w:w="2293" w:type="dxa"/>
            <w:gridSpan w:val="2"/>
            <w:shd w:val="clear" w:color="auto" w:fill="FBE4D5" w:themeFill="accent2" w:themeFillTint="33"/>
          </w:tcPr>
          <w:p w14:paraId="6E819540" w14:textId="07C19313" w:rsidR="00AF1D36" w:rsidRPr="00AF1D36" w:rsidRDefault="00AF1D36" w:rsidP="00AF1D3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721576" w:rsidRPr="00AC0B88" w14:paraId="77AE7386" w14:textId="77777777" w:rsidTr="005F2F4F">
        <w:tc>
          <w:tcPr>
            <w:tcW w:w="1471" w:type="dxa"/>
            <w:shd w:val="clear" w:color="auto" w:fill="002060"/>
          </w:tcPr>
          <w:p w14:paraId="656DD80B" w14:textId="0E489DF5" w:rsidR="00721576" w:rsidRPr="00AC0B88" w:rsidRDefault="00721576" w:rsidP="00721576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 xml:space="preserve">DT </w:t>
            </w:r>
          </w:p>
        </w:tc>
        <w:tc>
          <w:tcPr>
            <w:tcW w:w="2483" w:type="dxa"/>
            <w:gridSpan w:val="2"/>
            <w:shd w:val="clear" w:color="auto" w:fill="FBE4D5" w:themeFill="accent2" w:themeFillTint="33"/>
          </w:tcPr>
          <w:p w14:paraId="1D1C36D0" w14:textId="70CCD977" w:rsidR="00721576" w:rsidRPr="00721576" w:rsidRDefault="00721576" w:rsidP="0072157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shd w:val="clear" w:color="auto" w:fill="FBE4D5" w:themeFill="accent2" w:themeFillTint="33"/>
          </w:tcPr>
          <w:p w14:paraId="174D90D3" w14:textId="77777777" w:rsidR="00721576" w:rsidRPr="00721576" w:rsidRDefault="00721576" w:rsidP="0072157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1576">
              <w:rPr>
                <w:rFonts w:asciiTheme="majorHAnsi" w:hAnsiTheme="majorHAnsi" w:cstheme="majorHAnsi"/>
                <w:sz w:val="20"/>
                <w:szCs w:val="20"/>
              </w:rPr>
              <w:t>What Could Be Healthier?</w:t>
            </w:r>
          </w:p>
          <w:p w14:paraId="7661B733" w14:textId="23727B47" w:rsidR="00721576" w:rsidRPr="00721576" w:rsidRDefault="00721576" w:rsidP="0072157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1576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Cooking</w:t>
            </w:r>
          </w:p>
        </w:tc>
        <w:tc>
          <w:tcPr>
            <w:tcW w:w="2304" w:type="dxa"/>
            <w:gridSpan w:val="3"/>
            <w:shd w:val="clear" w:color="auto" w:fill="FBE4D5" w:themeFill="accent2" w:themeFillTint="33"/>
          </w:tcPr>
          <w:p w14:paraId="1E7001BD" w14:textId="1E55D32E" w:rsidR="00721576" w:rsidRPr="00721576" w:rsidRDefault="00721576" w:rsidP="0072157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79" w:type="dxa"/>
            <w:gridSpan w:val="3"/>
            <w:shd w:val="clear" w:color="auto" w:fill="FBE4D5" w:themeFill="accent2" w:themeFillTint="33"/>
          </w:tcPr>
          <w:p w14:paraId="63802328" w14:textId="77777777" w:rsidR="00721576" w:rsidRPr="00721576" w:rsidRDefault="00721576" w:rsidP="0072157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1576">
              <w:rPr>
                <w:rFonts w:asciiTheme="majorHAnsi" w:hAnsiTheme="majorHAnsi" w:cstheme="majorHAnsi"/>
                <w:sz w:val="20"/>
                <w:szCs w:val="20"/>
              </w:rPr>
              <w:t>Doodlers</w:t>
            </w:r>
          </w:p>
          <w:p w14:paraId="690EBEE8" w14:textId="0B5DB203" w:rsidR="00721576" w:rsidRPr="00721576" w:rsidRDefault="00721576" w:rsidP="0072157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1576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Electrical Systems</w:t>
            </w:r>
          </w:p>
        </w:tc>
        <w:tc>
          <w:tcPr>
            <w:tcW w:w="2306" w:type="dxa"/>
            <w:gridSpan w:val="2"/>
            <w:shd w:val="clear" w:color="auto" w:fill="FBE4D5" w:themeFill="accent2" w:themeFillTint="33"/>
          </w:tcPr>
          <w:p w14:paraId="233EA5D8" w14:textId="200AA0EB" w:rsidR="00721576" w:rsidRPr="00721576" w:rsidRDefault="00721576" w:rsidP="00721576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</w:p>
        </w:tc>
        <w:tc>
          <w:tcPr>
            <w:tcW w:w="2293" w:type="dxa"/>
            <w:gridSpan w:val="2"/>
            <w:shd w:val="clear" w:color="auto" w:fill="FBE4D5" w:themeFill="accent2" w:themeFillTint="33"/>
          </w:tcPr>
          <w:p w14:paraId="2A4B8F50" w14:textId="77777777" w:rsidR="00721576" w:rsidRPr="00721576" w:rsidRDefault="00721576" w:rsidP="0072157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1576">
              <w:rPr>
                <w:rFonts w:asciiTheme="majorHAnsi" w:hAnsiTheme="majorHAnsi" w:cstheme="majorHAnsi"/>
                <w:sz w:val="20"/>
                <w:szCs w:val="20"/>
              </w:rPr>
              <w:t>Make a Pop-Up Book</w:t>
            </w:r>
          </w:p>
          <w:p w14:paraId="3171D96A" w14:textId="4C50FC46" w:rsidR="00721576" w:rsidRPr="00721576" w:rsidRDefault="00721576" w:rsidP="0072157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21576">
              <w:rPr>
                <w:rFonts w:asciiTheme="majorHAnsi" w:hAnsiTheme="majorHAnsi" w:cstheme="majorHAnsi"/>
                <w:color w:val="4472C4" w:themeColor="accent1"/>
                <w:sz w:val="20"/>
                <w:szCs w:val="20"/>
              </w:rPr>
              <w:t>Mechanical Systems</w:t>
            </w:r>
          </w:p>
        </w:tc>
      </w:tr>
      <w:tr w:rsidR="007A0903" w:rsidRPr="00AC0B88" w14:paraId="7FD31820" w14:textId="77777777" w:rsidTr="005D36A8">
        <w:tc>
          <w:tcPr>
            <w:tcW w:w="1471" w:type="dxa"/>
            <w:shd w:val="clear" w:color="auto" w:fill="002060"/>
          </w:tcPr>
          <w:p w14:paraId="6B279B2C" w14:textId="546F3D42" w:rsidR="007A0903" w:rsidRPr="00AC0B88" w:rsidRDefault="007A0903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Computing</w:t>
            </w:r>
          </w:p>
        </w:tc>
        <w:tc>
          <w:tcPr>
            <w:tcW w:w="4793" w:type="dxa"/>
            <w:gridSpan w:val="5"/>
            <w:shd w:val="clear" w:color="auto" w:fill="FBE4D5" w:themeFill="accent2" w:themeFillTint="33"/>
          </w:tcPr>
          <w:p w14:paraId="1CA75598" w14:textId="77777777" w:rsidR="007A0903" w:rsidRPr="007A0903" w:rsidRDefault="007A0903" w:rsidP="00AC0B88">
            <w:pPr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7A0903">
              <w:rPr>
                <w:rFonts w:asciiTheme="majorHAnsi" w:hAnsiTheme="majorHAnsi" w:cstheme="majorHAnsi"/>
                <w:iCs/>
                <w:sz w:val="20"/>
                <w:szCs w:val="20"/>
              </w:rPr>
              <w:t>Selection in Physical Computing</w:t>
            </w:r>
          </w:p>
          <w:p w14:paraId="595C06E2" w14:textId="00A2D01F" w:rsidR="007A0903" w:rsidRPr="005012E7" w:rsidRDefault="007A0903" w:rsidP="00AC0B88">
            <w:pPr>
              <w:jc w:val="center"/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Programming</w:t>
            </w:r>
          </w:p>
        </w:tc>
        <w:tc>
          <w:tcPr>
            <w:tcW w:w="2291" w:type="dxa"/>
            <w:gridSpan w:val="2"/>
            <w:shd w:val="clear" w:color="auto" w:fill="FBE4D5" w:themeFill="accent2" w:themeFillTint="33"/>
          </w:tcPr>
          <w:p w14:paraId="0873E15E" w14:textId="77777777" w:rsidR="007A0903" w:rsidRDefault="007A0903" w:rsidP="00404F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Sharing Information</w:t>
            </w:r>
          </w:p>
          <w:p w14:paraId="0A32EC5B" w14:textId="0FE21C95" w:rsidR="007A0903" w:rsidRPr="007A0903" w:rsidRDefault="007A0903" w:rsidP="00404FB4">
            <w:pPr>
              <w:jc w:val="center"/>
              <w:rPr>
                <w:rFonts w:asciiTheme="majorHAnsi" w:hAnsiTheme="majorHAnsi" w:cstheme="majorHAnsi"/>
                <w:i/>
                <w:iCs/>
                <w:color w:val="4472C4" w:themeColor="accent1"/>
                <w:sz w:val="20"/>
                <w:szCs w:val="20"/>
              </w:rPr>
            </w:pPr>
            <w:r w:rsidRPr="007A0903">
              <w:rPr>
                <w:rFonts w:asciiTheme="majorHAnsi" w:hAnsiTheme="majorHAnsi" w:cstheme="majorHAnsi"/>
                <w:i/>
                <w:iCs/>
                <w:color w:val="4472C4" w:themeColor="accent1"/>
                <w:sz w:val="20"/>
                <w:szCs w:val="20"/>
              </w:rPr>
              <w:t>Computer systems and networks</w:t>
            </w:r>
          </w:p>
          <w:p w14:paraId="18C5C1E8" w14:textId="120FFB93" w:rsidR="007A0903" w:rsidRPr="005012E7" w:rsidRDefault="007A0903" w:rsidP="00404F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*Internet Safety</w:t>
            </w:r>
          </w:p>
        </w:tc>
        <w:tc>
          <w:tcPr>
            <w:tcW w:w="2292" w:type="dxa"/>
            <w:gridSpan w:val="4"/>
            <w:shd w:val="clear" w:color="auto" w:fill="FBE4D5" w:themeFill="accent2" w:themeFillTint="33"/>
          </w:tcPr>
          <w:p w14:paraId="7C044F65" w14:textId="279E6030" w:rsidR="007A0903" w:rsidRDefault="007A0903" w:rsidP="00404F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Vector Drawing</w:t>
            </w:r>
          </w:p>
          <w:p w14:paraId="7ED9B685" w14:textId="2DB5C0C8" w:rsidR="007A0903" w:rsidRPr="007A0903" w:rsidRDefault="007A0903" w:rsidP="00404FB4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7A0903">
              <w:rPr>
                <w:rFonts w:asciiTheme="majorHAnsi" w:hAnsiTheme="majorHAnsi" w:cstheme="majorHAnsi"/>
                <w:i/>
                <w:iCs/>
                <w:color w:val="4472C4" w:themeColor="accent1"/>
                <w:sz w:val="20"/>
                <w:szCs w:val="20"/>
              </w:rPr>
              <w:t>Creating Media</w:t>
            </w:r>
          </w:p>
        </w:tc>
        <w:tc>
          <w:tcPr>
            <w:tcW w:w="4599" w:type="dxa"/>
            <w:gridSpan w:val="4"/>
            <w:shd w:val="clear" w:color="auto" w:fill="FBE4D5" w:themeFill="accent2" w:themeFillTint="33"/>
          </w:tcPr>
          <w:p w14:paraId="4CEADE5C" w14:textId="77777777" w:rsidR="007A0903" w:rsidRPr="007A0903" w:rsidRDefault="007A0903" w:rsidP="00880146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7A0903">
              <w:rPr>
                <w:rFonts w:asciiTheme="majorHAnsi" w:hAnsiTheme="majorHAnsi" w:cstheme="majorHAnsi"/>
                <w:bCs/>
                <w:sz w:val="20"/>
                <w:szCs w:val="20"/>
              </w:rPr>
              <w:t>Video Editing</w:t>
            </w:r>
          </w:p>
          <w:p w14:paraId="77548083" w14:textId="3CECE0E1" w:rsidR="007A0903" w:rsidRPr="007A0903" w:rsidRDefault="007A0903" w:rsidP="00880146">
            <w:pPr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7A0903">
              <w:rPr>
                <w:rFonts w:asciiTheme="majorHAnsi" w:hAnsiTheme="majorHAnsi" w:cstheme="majorHAnsi"/>
                <w:bCs/>
                <w:i/>
                <w:iCs/>
                <w:color w:val="4472C4" w:themeColor="accent1"/>
                <w:sz w:val="20"/>
                <w:szCs w:val="20"/>
              </w:rPr>
              <w:t>Creating Media</w:t>
            </w:r>
          </w:p>
        </w:tc>
      </w:tr>
      <w:tr w:rsidR="005012E7" w:rsidRPr="00AC0B88" w14:paraId="666EB8E4" w14:textId="77777777" w:rsidTr="005F2F4F">
        <w:tc>
          <w:tcPr>
            <w:tcW w:w="1471" w:type="dxa"/>
            <w:shd w:val="clear" w:color="auto" w:fill="002060"/>
          </w:tcPr>
          <w:p w14:paraId="345E62DA" w14:textId="6E4DE449" w:rsidR="005012E7" w:rsidRPr="00AC0B88" w:rsidRDefault="005012E7" w:rsidP="00404FB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PSHE and RSE</w:t>
            </w:r>
          </w:p>
        </w:tc>
        <w:tc>
          <w:tcPr>
            <w:tcW w:w="4793" w:type="dxa"/>
            <w:gridSpan w:val="5"/>
            <w:shd w:val="clear" w:color="auto" w:fill="FBE4D5" w:themeFill="accent2" w:themeFillTint="33"/>
            <w:vAlign w:val="center"/>
          </w:tcPr>
          <w:p w14:paraId="23F04ECB" w14:textId="3EAD098E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Created and Loved by God</w:t>
            </w:r>
          </w:p>
        </w:tc>
        <w:tc>
          <w:tcPr>
            <w:tcW w:w="4583" w:type="dxa"/>
            <w:gridSpan w:val="6"/>
            <w:shd w:val="clear" w:color="auto" w:fill="FBE4D5" w:themeFill="accent2" w:themeFillTint="33"/>
            <w:vAlign w:val="center"/>
          </w:tcPr>
          <w:p w14:paraId="352F4B46" w14:textId="0ECB3CC5" w:rsidR="005012E7" w:rsidRPr="005012E7" w:rsidRDefault="005012E7" w:rsidP="00404F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Created to Love Others</w:t>
            </w:r>
          </w:p>
        </w:tc>
        <w:tc>
          <w:tcPr>
            <w:tcW w:w="4599" w:type="dxa"/>
            <w:gridSpan w:val="4"/>
            <w:shd w:val="clear" w:color="auto" w:fill="FBE4D5" w:themeFill="accent2" w:themeFillTint="33"/>
            <w:vAlign w:val="center"/>
          </w:tcPr>
          <w:p w14:paraId="0AB1EA1B" w14:textId="46D8E83B" w:rsidR="005012E7" w:rsidRPr="005012E7" w:rsidRDefault="005012E7" w:rsidP="00404F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Created to Live in Community</w:t>
            </w:r>
          </w:p>
        </w:tc>
      </w:tr>
      <w:tr w:rsidR="005012E7" w:rsidRPr="00AC0B88" w14:paraId="445B3855" w14:textId="77777777" w:rsidTr="005F2F4F">
        <w:tc>
          <w:tcPr>
            <w:tcW w:w="1471" w:type="dxa"/>
            <w:shd w:val="clear" w:color="auto" w:fill="002060"/>
          </w:tcPr>
          <w:p w14:paraId="4CC3072E" w14:textId="66C23B93" w:rsidR="005012E7" w:rsidRPr="00AC0B88" w:rsidRDefault="005012E7" w:rsidP="005012E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PE</w:t>
            </w:r>
          </w:p>
        </w:tc>
        <w:tc>
          <w:tcPr>
            <w:tcW w:w="2483" w:type="dxa"/>
            <w:gridSpan w:val="2"/>
            <w:shd w:val="clear" w:color="auto" w:fill="C5E0B3" w:themeFill="accent6" w:themeFillTint="66"/>
            <w:vAlign w:val="center"/>
          </w:tcPr>
          <w:p w14:paraId="56B54BD6" w14:textId="77777777" w:rsidR="00721576" w:rsidRDefault="00721576" w:rsidP="0072157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Athletics</w:t>
            </w:r>
          </w:p>
          <w:p w14:paraId="7097C6E0" w14:textId="163D0F6F" w:rsidR="00721576" w:rsidRPr="005012E7" w:rsidRDefault="00721576" w:rsidP="0072157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Swimming</w:t>
            </w:r>
          </w:p>
        </w:tc>
        <w:tc>
          <w:tcPr>
            <w:tcW w:w="2310" w:type="dxa"/>
            <w:gridSpan w:val="3"/>
            <w:shd w:val="clear" w:color="auto" w:fill="C5E0B3" w:themeFill="accent6" w:themeFillTint="66"/>
            <w:vAlign w:val="center"/>
          </w:tcPr>
          <w:p w14:paraId="535896C7" w14:textId="77777777" w:rsidR="00721576" w:rsidRDefault="00721576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Orienteering</w:t>
            </w:r>
          </w:p>
          <w:p w14:paraId="70F73FA8" w14:textId="42E12BC2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Dance</w:t>
            </w:r>
          </w:p>
        </w:tc>
        <w:tc>
          <w:tcPr>
            <w:tcW w:w="2304" w:type="dxa"/>
            <w:gridSpan w:val="3"/>
            <w:shd w:val="clear" w:color="auto" w:fill="C5E0B3" w:themeFill="accent6" w:themeFillTint="66"/>
            <w:vAlign w:val="center"/>
          </w:tcPr>
          <w:p w14:paraId="3B781BB6" w14:textId="77777777" w:rsidR="005012E7" w:rsidRDefault="00721576" w:rsidP="00F8032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Gymnastics/Parkour</w:t>
            </w:r>
          </w:p>
          <w:p w14:paraId="614B5A13" w14:textId="33CA7774" w:rsidR="00721576" w:rsidRPr="005012E7" w:rsidRDefault="00721576" w:rsidP="00F8032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Hockey</w:t>
            </w:r>
          </w:p>
        </w:tc>
        <w:tc>
          <w:tcPr>
            <w:tcW w:w="2279" w:type="dxa"/>
            <w:gridSpan w:val="3"/>
            <w:shd w:val="clear" w:color="auto" w:fill="C5E0B3" w:themeFill="accent6" w:themeFillTint="66"/>
            <w:vAlign w:val="center"/>
          </w:tcPr>
          <w:p w14:paraId="2A3E05C7" w14:textId="77777777" w:rsidR="005012E7" w:rsidRDefault="00721576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Tennis</w:t>
            </w:r>
          </w:p>
          <w:p w14:paraId="585208F7" w14:textId="6C1C47FA" w:rsidR="00721576" w:rsidRPr="005012E7" w:rsidRDefault="00721576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Game Sense</w:t>
            </w:r>
          </w:p>
        </w:tc>
        <w:tc>
          <w:tcPr>
            <w:tcW w:w="2306" w:type="dxa"/>
            <w:gridSpan w:val="2"/>
            <w:shd w:val="clear" w:color="auto" w:fill="C5E0B3" w:themeFill="accent6" w:themeFillTint="66"/>
            <w:vAlign w:val="center"/>
          </w:tcPr>
          <w:p w14:paraId="33D5EB77" w14:textId="77777777" w:rsidR="005012E7" w:rsidRDefault="00721576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Striking/Fielding</w:t>
            </w:r>
          </w:p>
          <w:p w14:paraId="6342309B" w14:textId="3BEA922D" w:rsidR="00721576" w:rsidRPr="005012E7" w:rsidRDefault="00721576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Gymnastics</w:t>
            </w:r>
          </w:p>
        </w:tc>
        <w:tc>
          <w:tcPr>
            <w:tcW w:w="2293" w:type="dxa"/>
            <w:gridSpan w:val="2"/>
            <w:shd w:val="clear" w:color="auto" w:fill="C5E0B3" w:themeFill="accent6" w:themeFillTint="66"/>
            <w:vAlign w:val="center"/>
          </w:tcPr>
          <w:p w14:paraId="25A73C4A" w14:textId="77777777" w:rsidR="005012E7" w:rsidRDefault="00721576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Basketball/Netball</w:t>
            </w:r>
          </w:p>
          <w:p w14:paraId="5E2ECC29" w14:textId="5FBE6AA9" w:rsidR="00721576" w:rsidRPr="005012E7" w:rsidRDefault="00721576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Athletics</w:t>
            </w:r>
          </w:p>
        </w:tc>
      </w:tr>
      <w:tr w:rsidR="005012E7" w:rsidRPr="00AC0B88" w14:paraId="2556AD0A" w14:textId="77777777" w:rsidTr="005F2F4F">
        <w:tc>
          <w:tcPr>
            <w:tcW w:w="1471" w:type="dxa"/>
            <w:shd w:val="clear" w:color="auto" w:fill="002060"/>
          </w:tcPr>
          <w:p w14:paraId="7345807F" w14:textId="02631A7F" w:rsidR="005012E7" w:rsidRPr="00AC0B88" w:rsidRDefault="005012E7" w:rsidP="005012E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Alternative Faiths</w:t>
            </w:r>
          </w:p>
        </w:tc>
        <w:tc>
          <w:tcPr>
            <w:tcW w:w="4793" w:type="dxa"/>
            <w:gridSpan w:val="5"/>
            <w:shd w:val="clear" w:color="auto" w:fill="D9E2F3" w:themeFill="accent1" w:themeFillTint="33"/>
          </w:tcPr>
          <w:p w14:paraId="058E7F7F" w14:textId="36D12F26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Judaism</w:t>
            </w:r>
          </w:p>
        </w:tc>
        <w:tc>
          <w:tcPr>
            <w:tcW w:w="4583" w:type="dxa"/>
            <w:gridSpan w:val="6"/>
            <w:shd w:val="clear" w:color="auto" w:fill="E7E6E6" w:themeFill="background2"/>
          </w:tcPr>
          <w:p w14:paraId="7B20B514" w14:textId="77777777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99" w:type="dxa"/>
            <w:gridSpan w:val="4"/>
            <w:shd w:val="clear" w:color="auto" w:fill="D9E2F3" w:themeFill="accent1" w:themeFillTint="33"/>
          </w:tcPr>
          <w:p w14:paraId="2AA20997" w14:textId="483556C5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Sikhism/ Hinduism/ Islam</w:t>
            </w:r>
          </w:p>
        </w:tc>
      </w:tr>
    </w:tbl>
    <w:p w14:paraId="163AF644" w14:textId="77777777" w:rsidR="005D1510" w:rsidRPr="005D1510" w:rsidRDefault="005D1510" w:rsidP="00745085">
      <w:pPr>
        <w:rPr>
          <w:rFonts w:ascii="Comic Sans MS" w:hAnsi="Comic Sans MS"/>
          <w:sz w:val="24"/>
          <w:u w:val="single"/>
        </w:rPr>
      </w:pPr>
    </w:p>
    <w:sectPr w:rsidR="005D1510" w:rsidRPr="005D1510" w:rsidSect="00745085">
      <w:headerReference w:type="default" r:id="rId10"/>
      <w:pgSz w:w="16838" w:h="11906" w:orient="landscape"/>
      <w:pgMar w:top="720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D2142" w14:textId="77777777" w:rsidR="00210916" w:rsidRDefault="00210916" w:rsidP="002354D3">
      <w:pPr>
        <w:spacing w:after="0" w:line="240" w:lineRule="auto"/>
      </w:pPr>
      <w:r>
        <w:separator/>
      </w:r>
    </w:p>
  </w:endnote>
  <w:endnote w:type="continuationSeparator" w:id="0">
    <w:p w14:paraId="5E43723C" w14:textId="77777777" w:rsidR="00210916" w:rsidRDefault="00210916" w:rsidP="00235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271DD" w14:textId="77777777" w:rsidR="00210916" w:rsidRDefault="00210916" w:rsidP="002354D3">
      <w:pPr>
        <w:spacing w:after="0" w:line="240" w:lineRule="auto"/>
      </w:pPr>
      <w:r>
        <w:separator/>
      </w:r>
    </w:p>
  </w:footnote>
  <w:footnote w:type="continuationSeparator" w:id="0">
    <w:p w14:paraId="43AF7EEB" w14:textId="77777777" w:rsidR="00210916" w:rsidRDefault="00210916" w:rsidP="00235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6BA0" w14:textId="49BF0C0F" w:rsidR="002354D3" w:rsidRDefault="002354D3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661A111" wp14:editId="41444232">
          <wp:simplePos x="0" y="0"/>
          <wp:positionH relativeFrom="column">
            <wp:posOffset>9575800</wp:posOffset>
          </wp:positionH>
          <wp:positionV relativeFrom="paragraph">
            <wp:posOffset>-354330</wp:posOffset>
          </wp:positionV>
          <wp:extent cx="499745" cy="7435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11F3E1F" wp14:editId="7109A2AA">
          <wp:simplePos x="0" y="0"/>
          <wp:positionH relativeFrom="column">
            <wp:posOffset>-298450</wp:posOffset>
          </wp:positionH>
          <wp:positionV relativeFrom="paragraph">
            <wp:posOffset>-328930</wp:posOffset>
          </wp:positionV>
          <wp:extent cx="615950" cy="652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A6EAA"/>
    <w:multiLevelType w:val="hybridMultilevel"/>
    <w:tmpl w:val="3EF24832"/>
    <w:lvl w:ilvl="0" w:tplc="02E69D3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4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10"/>
    <w:rsid w:val="000640CB"/>
    <w:rsid w:val="000A2C2F"/>
    <w:rsid w:val="00145572"/>
    <w:rsid w:val="00170AE4"/>
    <w:rsid w:val="001D0256"/>
    <w:rsid w:val="001D3F91"/>
    <w:rsid w:val="00210916"/>
    <w:rsid w:val="002354D3"/>
    <w:rsid w:val="00284ACE"/>
    <w:rsid w:val="002900CD"/>
    <w:rsid w:val="002B7FAE"/>
    <w:rsid w:val="002D592A"/>
    <w:rsid w:val="002E1AC2"/>
    <w:rsid w:val="002F65AA"/>
    <w:rsid w:val="00324FF1"/>
    <w:rsid w:val="0035594F"/>
    <w:rsid w:val="00372182"/>
    <w:rsid w:val="003C5C8B"/>
    <w:rsid w:val="00404FB4"/>
    <w:rsid w:val="004256AC"/>
    <w:rsid w:val="00476DC8"/>
    <w:rsid w:val="004B3933"/>
    <w:rsid w:val="005012E7"/>
    <w:rsid w:val="0052275A"/>
    <w:rsid w:val="0056164B"/>
    <w:rsid w:val="005D1510"/>
    <w:rsid w:val="005F2F4F"/>
    <w:rsid w:val="00686323"/>
    <w:rsid w:val="006B0626"/>
    <w:rsid w:val="006C30FD"/>
    <w:rsid w:val="006E4951"/>
    <w:rsid w:val="00703B40"/>
    <w:rsid w:val="00712028"/>
    <w:rsid w:val="00721576"/>
    <w:rsid w:val="00745085"/>
    <w:rsid w:val="0076312D"/>
    <w:rsid w:val="00765C76"/>
    <w:rsid w:val="00771F93"/>
    <w:rsid w:val="00785ABD"/>
    <w:rsid w:val="007A0903"/>
    <w:rsid w:val="007A77DB"/>
    <w:rsid w:val="007F5200"/>
    <w:rsid w:val="00800238"/>
    <w:rsid w:val="00843F08"/>
    <w:rsid w:val="00856AEE"/>
    <w:rsid w:val="00880146"/>
    <w:rsid w:val="0089169B"/>
    <w:rsid w:val="008B6B1A"/>
    <w:rsid w:val="008C081A"/>
    <w:rsid w:val="008D3684"/>
    <w:rsid w:val="008E06EC"/>
    <w:rsid w:val="008F463A"/>
    <w:rsid w:val="009446A7"/>
    <w:rsid w:val="009515B9"/>
    <w:rsid w:val="00972FE9"/>
    <w:rsid w:val="009B48F8"/>
    <w:rsid w:val="00A14C81"/>
    <w:rsid w:val="00A62288"/>
    <w:rsid w:val="00A8303C"/>
    <w:rsid w:val="00AC0B88"/>
    <w:rsid w:val="00AD2722"/>
    <w:rsid w:val="00AF1D36"/>
    <w:rsid w:val="00B03DF7"/>
    <w:rsid w:val="00B4302E"/>
    <w:rsid w:val="00BD4B6D"/>
    <w:rsid w:val="00C22924"/>
    <w:rsid w:val="00C31DF6"/>
    <w:rsid w:val="00C72EBA"/>
    <w:rsid w:val="00C8642A"/>
    <w:rsid w:val="00CC4F8A"/>
    <w:rsid w:val="00CE0B15"/>
    <w:rsid w:val="00CF3966"/>
    <w:rsid w:val="00D773C3"/>
    <w:rsid w:val="00D976F6"/>
    <w:rsid w:val="00E15A6D"/>
    <w:rsid w:val="00E30090"/>
    <w:rsid w:val="00E31D99"/>
    <w:rsid w:val="00E37BED"/>
    <w:rsid w:val="00E637F1"/>
    <w:rsid w:val="00E666F0"/>
    <w:rsid w:val="00EF09BB"/>
    <w:rsid w:val="00F379FB"/>
    <w:rsid w:val="00F619DF"/>
    <w:rsid w:val="00F723A1"/>
    <w:rsid w:val="00F8032E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AF5D5"/>
  <w15:chartTrackingRefBased/>
  <w15:docId w15:val="{38B8C85C-9CE7-4B5A-971B-2C0CB64A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F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C5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4D3"/>
  </w:style>
  <w:style w:type="paragraph" w:styleId="Footer">
    <w:name w:val="footer"/>
    <w:basedOn w:val="Normal"/>
    <w:link w:val="FooterChar"/>
    <w:uiPriority w:val="99"/>
    <w:unhideWhenUsed/>
    <w:rsid w:val="0023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D3"/>
  </w:style>
  <w:style w:type="paragraph" w:styleId="ListParagraph">
    <w:name w:val="List Paragraph"/>
    <w:basedOn w:val="Normal"/>
    <w:uiPriority w:val="34"/>
    <w:qFormat/>
    <w:rsid w:val="00D976F6"/>
    <w:pPr>
      <w:ind w:left="720"/>
      <w:contextualSpacing/>
    </w:pPr>
  </w:style>
  <w:style w:type="paragraph" w:styleId="NoSpacing">
    <w:name w:val="No Spacing"/>
    <w:qFormat/>
    <w:rsid w:val="00E31D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14C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f354ba-a6b2-4a11-a6af-cc8a72ed08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1CDE1E784DA43A485A8C74ECE5B47" ma:contentTypeVersion="16" ma:contentTypeDescription="Create a new document." ma:contentTypeScope="" ma:versionID="a42f746620dc8013fbec1972047d433b">
  <xsd:schema xmlns:xsd="http://www.w3.org/2001/XMLSchema" xmlns:xs="http://www.w3.org/2001/XMLSchema" xmlns:p="http://schemas.microsoft.com/office/2006/metadata/properties" xmlns:ns3="c7f354ba-a6b2-4a11-a6af-cc8a72ed082c" xmlns:ns4="82ed70e9-68cc-4f23-92cb-28d5591fd2c5" targetNamespace="http://schemas.microsoft.com/office/2006/metadata/properties" ma:root="true" ma:fieldsID="6d506b4a4761c1515fc8cc8b984c144c" ns3:_="" ns4:_="">
    <xsd:import namespace="c7f354ba-a6b2-4a11-a6af-cc8a72ed082c"/>
    <xsd:import namespace="82ed70e9-68cc-4f23-92cb-28d5591fd2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354ba-a6b2-4a11-a6af-cc8a72ed0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d70e9-68cc-4f23-92cb-28d5591fd2c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448B9-C7D4-4662-9415-9A2439494A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757C9-2FF5-4F19-A977-DAB5A280CAE4}">
  <ds:schemaRefs>
    <ds:schemaRef ds:uri="http://schemas.microsoft.com/office/2006/metadata/properties"/>
    <ds:schemaRef ds:uri="http://schemas.microsoft.com/office/infopath/2007/PartnerControls"/>
    <ds:schemaRef ds:uri="c7f354ba-a6b2-4a11-a6af-cc8a72ed082c"/>
  </ds:schemaRefs>
</ds:datastoreItem>
</file>

<file path=customXml/itemProps3.xml><?xml version="1.0" encoding="utf-8"?>
<ds:datastoreItem xmlns:ds="http://schemas.openxmlformats.org/officeDocument/2006/customXml" ds:itemID="{BC6607A3-A245-4789-A0DC-B85F49999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354ba-a6b2-4a11-a6af-cc8a72ed082c"/>
    <ds:schemaRef ds:uri="82ed70e9-68cc-4f23-92cb-28d5591fd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Seaman</dc:creator>
  <cp:keywords/>
  <dc:description/>
  <cp:lastModifiedBy>Fiona Wadsley</cp:lastModifiedBy>
  <cp:revision>3</cp:revision>
  <cp:lastPrinted>2022-05-03T12:20:00Z</cp:lastPrinted>
  <dcterms:created xsi:type="dcterms:W3CDTF">2024-09-08T11:14:00Z</dcterms:created>
  <dcterms:modified xsi:type="dcterms:W3CDTF">2024-09-13T10:12:00Z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0x010100AD61CDE1E784DA43A485A8C74ECE5B47</vt:lpwstr>
  </property>
  <property fmtid="{D5CDD505-2E9C-101B-9397-08002B2CF9AE}" pid="3" name="MediaServiceImageTags">
    <vt:lpwstr/>
  </property>
</Properties>
</file>